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6eab6c755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fc765c3824480"/>
      <w:footerReference xmlns:r="http://schemas.openxmlformats.org/officeDocument/2006/relationships" w:type="default" r:id="Rc91d5b7f8d0b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MALISE AS   ·   Org.nr 816 474 892   ·   Klaus Torgårds vei 14A   ·   0372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fc765c3824480" /><Relationship Type="http://schemas.openxmlformats.org/officeDocument/2006/relationships/footer" Target="/word/footer1.xml" Id="Rc91d5b7f8d0b4841" /></Relationships>
</file>