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28af8233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623c205ce21f4140"/>
      <w:footerReference xmlns:r="http://schemas.openxmlformats.org/officeDocument/2006/relationships" w:type="default" r:id="R301ec3830a68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c205ce21f4140" /><Relationship Type="http://schemas.openxmlformats.org/officeDocument/2006/relationships/footer" Target="/word/footer1.xml" Id="R301ec3830a684119" /></Relationships>
</file>