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290c5a864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f2a665634b414a52"/>
      <w:footerReference xmlns:r="http://schemas.openxmlformats.org/officeDocument/2006/relationships" w:type="default" r:id="R28e8c183111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665634b414a52" /><Relationship Type="http://schemas.openxmlformats.org/officeDocument/2006/relationships/footer" Target="/word/footer1.xml" Id="R28e8c18311104451" /></Relationships>
</file>