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e43768308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adafe78f969a42e1"/>
      <w:footerReference xmlns:r="http://schemas.openxmlformats.org/officeDocument/2006/relationships" w:type="default" r:id="R834fefdace0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fe78f969a42e1" /><Relationship Type="http://schemas.openxmlformats.org/officeDocument/2006/relationships/footer" Target="/word/footer1.xml" Id="R834fefdace024cc4" /></Relationships>
</file>