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f12f9cf8a42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SIMAR AS.</w:t>
      </w:r>
    </w:p>
    <w:sectPr>
      <w:headerReference xmlns:r="http://schemas.openxmlformats.org/officeDocument/2006/relationships" w:type="default" r:id="R50cbbb73372c4014"/>
      <w:footerReference xmlns:r="http://schemas.openxmlformats.org/officeDocument/2006/relationships" w:type="default" r:id="R78da48361086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bbb73372c4014" /><Relationship Type="http://schemas.openxmlformats.org/officeDocument/2006/relationships/footer" Target="/word/footer1.xml" Id="R78da483610864777" /></Relationships>
</file>