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a500a5cc8d49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3a21e0698b784b6f"/>
      <w:footerReference xmlns:r="http://schemas.openxmlformats.org/officeDocument/2006/relationships" w:type="default" r:id="R601a59c44e5c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1e0698b784b6f" /><Relationship Type="http://schemas.openxmlformats.org/officeDocument/2006/relationships/footer" Target="/word/footer1.xml" Id="R601a59c44e5c43c2" /></Relationships>
</file>