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baf8be87b44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HOLDING AS</w:t>
      </w:r>
    </w:p>
    <w:sectPr>
      <w:headerReference xmlns:r="http://schemas.openxmlformats.org/officeDocument/2006/relationships" w:type="default" r:id="R40dc89345fc24838"/>
      <w:footerReference xmlns:r="http://schemas.openxmlformats.org/officeDocument/2006/relationships" w:type="default" r:id="Rcd80758b23d4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HOLDING AS   ·   Org.nr 815 347 102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c89345fc24838" /><Relationship Type="http://schemas.openxmlformats.org/officeDocument/2006/relationships/footer" Target="/word/footer1.xml" Id="Rcd80758b23d442a0" /></Relationships>
</file>