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0d0f68530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5542fdeea4fc9"/>
      <w:footerReference xmlns:r="http://schemas.openxmlformats.org/officeDocument/2006/relationships" w:type="default" r:id="Re753391291f0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NERIA AS   ·   Org.nr 814 976 122   ·   Gamle Frøylandsvei 27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5542fdeea4fc9" /><Relationship Type="http://schemas.openxmlformats.org/officeDocument/2006/relationships/footer" Target="/word/footer1.xml" Id="Re753391291f04dbb" /></Relationships>
</file>