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e379e6210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HOLDING AS</w:t>
      </w:r>
    </w:p>
    <w:sectPr>
      <w:headerReference xmlns:r="http://schemas.openxmlformats.org/officeDocument/2006/relationships" w:type="default" r:id="Rb9a71e05dac24449"/>
      <w:footerReference xmlns:r="http://schemas.openxmlformats.org/officeDocument/2006/relationships" w:type="default" r:id="R8475823f3ed0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71e05dac24449" /><Relationship Type="http://schemas.openxmlformats.org/officeDocument/2006/relationships/footer" Target="/word/footer1.xml" Id="R8475823f3ed04257" /></Relationships>
</file>