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6fff159cc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HOLDING AS</w:t>
      </w:r>
    </w:p>
    <w:sectPr>
      <w:headerReference xmlns:r="http://schemas.openxmlformats.org/officeDocument/2006/relationships" w:type="default" r:id="R1dcacbb6c68f4423"/>
      <w:footerReference xmlns:r="http://schemas.openxmlformats.org/officeDocument/2006/relationships" w:type="default" r:id="R690529fb5f34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cbb6c68f4423" /><Relationship Type="http://schemas.openxmlformats.org/officeDocument/2006/relationships/footer" Target="/word/footer1.xml" Id="R690529fb5f344555" /></Relationships>
</file>