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f0c52993e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KORK HOLDING AS, org.nr 814 870 812,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HOLDING AS</w:t>
      </w:r>
    </w:p>
    <w:sectPr>
      <w:headerReference xmlns:r="http://schemas.openxmlformats.org/officeDocument/2006/relationships" w:type="default" r:id="R95deed2b11d94b7a"/>
      <w:footerReference xmlns:r="http://schemas.openxmlformats.org/officeDocument/2006/relationships" w:type="default" r:id="R5b69bbf14e46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HOLDING AS   ·   Org.nr 814 870 812   ·   Lomovegen 2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eed2b11d94b7a" /><Relationship Type="http://schemas.openxmlformats.org/officeDocument/2006/relationships/footer" Target="/word/footer1.xml" Id="R5b69bbf14e464ef6" /></Relationships>
</file>