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062022bd249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REGNI AS, org.nr 814 772 322,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AS</w:t>
      </w:r>
    </w:p>
    <w:sectPr>
      <w:headerReference xmlns:r="http://schemas.openxmlformats.org/officeDocument/2006/relationships" w:type="default" r:id="R5c924eda6bc647e3"/>
      <w:footerReference xmlns:r="http://schemas.openxmlformats.org/officeDocument/2006/relationships" w:type="default" r:id="Refda0fa0de45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AS   ·   Org.nr 814 772 322   ·   c/o Christian Jensen, Rødbergveien 78A   ·   0593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24eda6bc647e3" /><Relationship Type="http://schemas.openxmlformats.org/officeDocument/2006/relationships/footer" Target="/word/footer1.xml" Id="Refda0fa0de454fbe" /></Relationships>
</file>