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ab42c4ec7048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BJØRGMYRAN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Hegra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Hegra,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BJØRGMYRAN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30bb845b0c4a8b"/>
      <w:footerReference xmlns:r="http://schemas.openxmlformats.org/officeDocument/2006/relationships" w:type="default" r:id="R450842dd41084c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BJØRGMYRAN HOLDING AS   ·   Org.nr 814 044 882   ·   Gressethgrenda   ·   7520 HEGRA   ·   leifa7@hotmail.com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BJØRGMYRAN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30bb845b0c4a8b" /><Relationship Type="http://schemas.openxmlformats.org/officeDocument/2006/relationships/footer" Target="/word/footer1.xml" Id="R450842dd41084c7c" /></Relationships>
</file>