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43c6fb690348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KMIR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KMIR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b8985e5ded4b81"/>
      <w:footerReference xmlns:r="http://schemas.openxmlformats.org/officeDocument/2006/relationships" w:type="default" r:id="Rc2ce617f179145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KMIR AS   ·   Org.nr 813 569 582   ·   Østre vei 2D   ·   1397 NESØYA   ·   gudmund.killi@hotmail.com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b8985e5ded4b81" /><Relationship Type="http://schemas.openxmlformats.org/officeDocument/2006/relationships/footer" Target="/word/footer1.xml" Id="Rc2ce617f179145e8" /></Relationships>
</file>