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94d73c6a1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0c3b02bd242c0"/>
      <w:footerReference xmlns:r="http://schemas.openxmlformats.org/officeDocument/2006/relationships" w:type="default" r:id="R81d9529a79d3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 SOLUTIONS AS   ·   Org.nr 813 220 512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0c3b02bd242c0" /><Relationship Type="http://schemas.openxmlformats.org/officeDocument/2006/relationships/footer" Target="/word/footer1.xml" Id="R81d9529a79d34e02" /></Relationships>
</file>