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7e306f1a6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HBH HOLDING AS, org.nr 812 901 192,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16242e748c7843f3"/>
      <w:footerReference xmlns:r="http://schemas.openxmlformats.org/officeDocument/2006/relationships" w:type="default" r:id="Re6f3eeb8e430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42e748c7843f3" /><Relationship Type="http://schemas.openxmlformats.org/officeDocument/2006/relationships/footer" Target="/word/footer1.xml" Id="Re6f3eeb8e430405d" /></Relationships>
</file>