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eb865eea4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HBH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d2e77bef1149a0"/>
      <w:footerReference xmlns:r="http://schemas.openxmlformats.org/officeDocument/2006/relationships" w:type="default" r:id="Ra1c47721e54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2e77bef1149a0" /><Relationship Type="http://schemas.openxmlformats.org/officeDocument/2006/relationships/footer" Target="/word/footer1.xml" Id="Ra1c47721e5414a53" /></Relationships>
</file>