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26a40e023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be073cebd4bfa"/>
      <w:footerReference xmlns:r="http://schemas.openxmlformats.org/officeDocument/2006/relationships" w:type="default" r:id="R2510f63f22f5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be073cebd4bfa" /><Relationship Type="http://schemas.openxmlformats.org/officeDocument/2006/relationships/footer" Target="/word/footer1.xml" Id="R2510f63f22f546cc" /></Relationships>
</file>