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751b310b6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FAGVINDU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FAGVINDU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2a5b171e742f2"/>
      <w:footerReference xmlns:r="http://schemas.openxmlformats.org/officeDocument/2006/relationships" w:type="default" r:id="R44a033b13d9a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FAGVINDU AS   ·   Org.nr 812 249 142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FAGVINDU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2a5b171e742f2" /><Relationship Type="http://schemas.openxmlformats.org/officeDocument/2006/relationships/footer" Target="/word/footer1.xml" Id="R44a033b13d9a458f" /></Relationships>
</file>