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bb88835e1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GYLDENDAL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GYLDENDAL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86713bcdd04d4e"/>
      <w:footerReference xmlns:r="http://schemas.openxmlformats.org/officeDocument/2006/relationships" w:type="default" r:id="R11b509edd51f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GYLDENDAL ASA   ·   Org.nr 812 206 222   ·   Sehesteds gate 4   ·   0164 OSLO   ·   Tlf. 22 03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GYLDENDAL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6713bcdd04d4e" /><Relationship Type="http://schemas.openxmlformats.org/officeDocument/2006/relationships/footer" Target="/word/footer1.xml" Id="R11b509edd51f4b44" /></Relationships>
</file>