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dcfa605f3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4d96330b44f28"/>
      <w:footerReference xmlns:r="http://schemas.openxmlformats.org/officeDocument/2006/relationships" w:type="default" r:id="R7bfae8c38bcd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 OG REGNSKAP AS   ·   Org.nr 812 038 052   ·   Presterud alle 16   ·   1357 BEKKESTUA   ·   ragnhildlu@yahoo.com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4d96330b44f28" /><Relationship Type="http://schemas.openxmlformats.org/officeDocument/2006/relationships/footer" Target="/word/footer1.xml" Id="R7bfae8c38bcd4cff" /></Relationships>
</file>